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rPr>
        <w:t>選択的夫婦別姓の導入など、民法・戸籍法改正を求める請願</w:t>
      </w:r>
    </w:p>
    <w:p>
      <w:pPr>
        <w:pStyle w:val="Style4"/>
        <w:keepNext w:val="0"/>
        <w:keepLines w:val="0"/>
        <w:widowControl w:val="0"/>
        <w:shd w:val="clear" w:color="auto" w:fill="auto"/>
        <w:bidi w:val="0"/>
        <w:spacing w:before="0" w:line="240" w:lineRule="auto"/>
        <w:ind w:left="0" w:right="0" w:firstLine="0"/>
        <w:jc w:val="left"/>
      </w:pPr>
      <w:r>
        <w:rPr>
          <w:b w:val="0"/>
          <w:bCs w:val="0"/>
          <w:color w:val="000000"/>
          <w:spacing w:val="0"/>
          <w:w w:val="100"/>
          <w:position w:val="0"/>
          <w:sz w:val="24"/>
          <w:szCs w:val="24"/>
        </w:rPr>
        <w:t>衆議院議長 殿</w:t>
      </w:r>
    </w:p>
    <w:p>
      <w:pPr>
        <w:pStyle w:val="Style4"/>
        <w:keepNext w:val="0"/>
        <w:keepLines w:val="0"/>
        <w:widowControl w:val="0"/>
        <w:shd w:val="clear" w:color="auto" w:fill="auto"/>
        <w:bidi w:val="0"/>
        <w:spacing w:before="0" w:after="120" w:line="240" w:lineRule="auto"/>
        <w:ind w:left="0" w:right="0" w:firstLine="0"/>
        <w:jc w:val="left"/>
      </w:pPr>
      <w:r>
        <w:rPr>
          <w:b w:val="0"/>
          <w:bCs w:val="0"/>
          <w:color w:val="000000"/>
          <w:spacing w:val="0"/>
          <w:w w:val="100"/>
          <w:position w:val="0"/>
          <w:sz w:val="24"/>
          <w:szCs w:val="24"/>
        </w:rPr>
        <w:t xml:space="preserve">参議院議長 殿 </w:t>
      </w:r>
      <w:r>
        <w:rPr>
          <w:color w:val="000000"/>
          <w:spacing w:val="0"/>
          <w:w w:val="100"/>
          <w:position w:val="0"/>
          <w:sz w:val="24"/>
          <w:szCs w:val="24"/>
        </w:rPr>
        <w:t>〔請願趣旨〕</w:t>
      </w:r>
    </w:p>
    <w:p>
      <w:pPr>
        <w:pStyle w:val="Style7"/>
        <w:keepNext w:val="0"/>
        <w:keepLines w:val="0"/>
        <w:widowControl w:val="0"/>
        <w:shd w:val="clear" w:color="auto" w:fill="auto"/>
        <w:bidi w:val="0"/>
        <w:spacing w:before="0" w:after="0" w:line="336" w:lineRule="exact"/>
        <w:ind w:left="0" w:right="0" w:firstLine="300"/>
        <w:jc w:val="both"/>
      </w:pPr>
      <w:r>
        <w:rPr>
          <w:color w:val="000000"/>
          <w:spacing w:val="0"/>
          <w:w w:val="100"/>
          <w:position w:val="0"/>
        </w:rPr>
        <w:t>夫婦別姓での婚姻が認められないため、望まぬ改姓、事実婚、通称使用などによる不利益・不都合を強い</w:t>
      </w:r>
    </w:p>
    <w:p>
      <w:pPr>
        <w:pStyle w:val="Style7"/>
        <w:keepNext w:val="0"/>
        <w:keepLines w:val="0"/>
        <w:widowControl w:val="0"/>
        <w:shd w:val="clear" w:color="auto" w:fill="auto"/>
        <w:bidi w:val="0"/>
        <w:spacing w:before="0" w:after="0" w:line="336" w:lineRule="exact"/>
        <w:ind w:left="0" w:right="0" w:firstLine="0"/>
        <w:jc w:val="both"/>
      </w:pPr>
      <w:r>
        <w:rPr>
          <w:color w:val="000000"/>
          <w:spacing w:val="0"/>
          <w:w w:val="100"/>
          <w:position w:val="0"/>
        </w:rPr>
        <w:t>られる人が多数存在します。夫婦同姓を法律で強制しているのは日本だけで、両性の平等と基本的人権を掲</w:t>
      </w:r>
    </w:p>
    <w:p>
      <w:pPr>
        <w:pStyle w:val="Style7"/>
        <w:keepNext w:val="0"/>
        <w:keepLines w:val="0"/>
        <w:widowControl w:val="0"/>
        <w:shd w:val="clear" w:color="auto" w:fill="auto"/>
        <w:bidi w:val="0"/>
        <w:spacing w:before="0" w:after="0" w:line="336" w:lineRule="exact"/>
        <w:ind w:left="0" w:right="0" w:firstLine="0"/>
        <w:jc w:val="both"/>
      </w:pPr>
      <w:r>
        <w:rPr>
          <w:color w:val="000000"/>
          <w:spacing w:val="0"/>
          <w:w w:val="100"/>
          <w:position w:val="0"/>
        </w:rPr>
        <w:t>げた憲法に反します。婚姻の際、96％が夫の姓になっているのは間接的な女性差別です。通称使用の拡大で</w:t>
      </w:r>
    </w:p>
    <w:p>
      <w:pPr>
        <w:pStyle w:val="Style7"/>
        <w:keepNext w:val="0"/>
        <w:keepLines w:val="0"/>
        <w:widowControl w:val="0"/>
        <w:shd w:val="clear" w:color="auto" w:fill="auto"/>
        <w:bidi w:val="0"/>
        <w:spacing w:before="0" w:after="0" w:line="336" w:lineRule="exact"/>
        <w:ind w:left="0" w:right="0" w:firstLine="0"/>
        <w:jc w:val="left"/>
      </w:pPr>
      <w:r>
        <w:rPr>
          <w:color w:val="000000"/>
          <w:spacing w:val="0"/>
          <w:w w:val="100"/>
          <w:position w:val="0"/>
        </w:rPr>
        <w:t>は根本的解決になりません</w:t>
      </w:r>
    </w:p>
    <w:p>
      <w:pPr>
        <w:pStyle w:val="Style7"/>
        <w:keepNext w:val="0"/>
        <w:keepLines w:val="0"/>
        <w:widowControl w:val="0"/>
        <w:shd w:val="clear" w:color="auto" w:fill="auto"/>
        <w:bidi w:val="0"/>
        <w:spacing w:before="0" w:after="0" w:line="336" w:lineRule="exact"/>
        <w:ind w:left="0" w:right="0" w:firstLine="300"/>
        <w:jc w:val="both"/>
      </w:pPr>
      <w:r>
        <w:rPr>
          <w:color w:val="000000"/>
          <w:spacing w:val="0"/>
          <w:w w:val="100"/>
          <w:position w:val="0"/>
        </w:rPr>
        <w:t>民法の婚外子相続差別は廃止されましたが、戸籍法には、出生届に婚姻による子どもかどうかの記載を義</w:t>
      </w:r>
    </w:p>
    <w:p>
      <w:pPr>
        <w:pStyle w:val="Style7"/>
        <w:keepNext w:val="0"/>
        <w:keepLines w:val="0"/>
        <w:widowControl w:val="0"/>
        <w:shd w:val="clear" w:color="auto" w:fill="auto"/>
        <w:bidi w:val="0"/>
        <w:spacing w:before="0" w:after="0" w:line="336" w:lineRule="exact"/>
        <w:ind w:left="0" w:right="0" w:firstLine="0"/>
        <w:jc w:val="left"/>
      </w:pPr>
      <w:r>
        <w:rPr>
          <w:color w:val="000000"/>
          <w:spacing w:val="0"/>
          <w:w w:val="100"/>
          <w:position w:val="0"/>
        </w:rPr>
        <w:t>務付ける規定が残っており、この規定も廃止すべきです。</w:t>
      </w:r>
    </w:p>
    <w:p>
      <w:pPr>
        <w:pStyle w:val="Style7"/>
        <w:keepNext w:val="0"/>
        <w:keepLines w:val="0"/>
        <w:widowControl w:val="0"/>
        <w:shd w:val="clear" w:color="auto" w:fill="auto"/>
        <w:bidi w:val="0"/>
        <w:spacing w:before="0" w:after="0" w:line="336" w:lineRule="exact"/>
        <w:ind w:left="0" w:right="0" w:firstLine="300"/>
        <w:jc w:val="both"/>
      </w:pPr>
      <w:r>
        <w:rPr>
          <w:color w:val="000000"/>
          <w:spacing w:val="0"/>
          <w:w w:val="100"/>
          <w:position w:val="0"/>
        </w:rPr>
        <w:t>女性差別撤廃委員会は2003年、民法及び戸籍法における差別的規定の廃止を日本政府に勧告、その後も</w:t>
      </w:r>
    </w:p>
    <w:p>
      <w:pPr>
        <w:pStyle w:val="Style7"/>
        <w:keepNext w:val="0"/>
        <w:keepLines w:val="0"/>
        <w:widowControl w:val="0"/>
        <w:shd w:val="clear" w:color="auto" w:fill="auto"/>
        <w:bidi w:val="0"/>
        <w:spacing w:before="0" w:after="0" w:line="336" w:lineRule="exact"/>
        <w:ind w:left="0" w:right="0" w:firstLine="0"/>
        <w:jc w:val="left"/>
      </w:pPr>
      <w:r>
        <w:rPr>
          <w:color w:val="000000"/>
          <w:spacing w:val="0"/>
          <w:w w:val="100"/>
          <w:position w:val="0"/>
        </w:rPr>
        <w:t>この勧告を実施するよう繰り返し強く求めています。選択的夫婦別姓制度の導入は2024年の報告審議の総括</w:t>
      </w:r>
    </w:p>
    <w:p>
      <w:pPr>
        <w:pStyle w:val="Style7"/>
        <w:keepNext w:val="0"/>
        <w:keepLines w:val="0"/>
        <w:widowControl w:val="0"/>
        <w:shd w:val="clear" w:color="auto" w:fill="auto"/>
        <w:bidi w:val="0"/>
        <w:spacing w:before="0" w:after="0" w:line="336" w:lineRule="exact"/>
        <w:ind w:left="0" w:right="0" w:firstLine="0"/>
        <w:jc w:val="left"/>
      </w:pPr>
      <w:r>
        <w:rPr>
          <w:color w:val="000000"/>
          <w:spacing w:val="0"/>
          <w:w w:val="100"/>
          <w:position w:val="0"/>
        </w:rPr>
        <w:t>所見で4回目の勧告、3回目となるフォローアップ項目となりました。国連人権理事会等の国際機関も同様</w:t>
      </w:r>
    </w:p>
    <w:p>
      <w:pPr>
        <w:pStyle w:val="Style7"/>
        <w:keepNext w:val="0"/>
        <w:keepLines w:val="0"/>
        <w:widowControl w:val="0"/>
        <w:shd w:val="clear" w:color="auto" w:fill="auto"/>
        <w:bidi w:val="0"/>
        <w:spacing w:before="0" w:after="0" w:line="336" w:lineRule="exact"/>
        <w:ind w:left="0" w:right="0" w:firstLine="0"/>
        <w:jc w:val="left"/>
      </w:pPr>
      <w:r>
        <w:rPr>
          <w:color w:val="000000"/>
          <w:spacing w:val="0"/>
          <w:w w:val="100"/>
          <w:position w:val="0"/>
        </w:rPr>
        <w:t>の勧告を繰り返しており、日本政府は自ら批准した国際人権条約実施の意思を問われているといえます。</w:t>
      </w:r>
    </w:p>
    <w:p>
      <w:pPr>
        <w:pStyle w:val="Style7"/>
        <w:keepNext w:val="0"/>
        <w:keepLines w:val="0"/>
        <w:widowControl w:val="0"/>
        <w:shd w:val="clear" w:color="auto" w:fill="auto"/>
        <w:bidi w:val="0"/>
        <w:spacing w:before="0" w:after="0" w:line="336" w:lineRule="exact"/>
        <w:ind w:left="0" w:right="0" w:firstLine="300"/>
        <w:jc w:val="both"/>
      </w:pPr>
      <w:r>
        <w:rPr>
          <w:color w:val="000000"/>
          <w:spacing w:val="0"/>
          <w:w w:val="100"/>
          <w:position w:val="0"/>
        </w:rPr>
        <w:t>1996年に法制審議会が選択的夫婦別姓導入などを含む民法改正要綱を答申してから4半世紀が経過しまし</w:t>
      </w:r>
    </w:p>
    <w:p>
      <w:pPr>
        <w:pStyle w:val="Style7"/>
        <w:keepNext w:val="0"/>
        <w:keepLines w:val="0"/>
        <w:widowControl w:val="0"/>
        <w:shd w:val="clear" w:color="auto" w:fill="auto"/>
        <w:bidi w:val="0"/>
        <w:spacing w:before="0" w:after="0" w:line="336" w:lineRule="exact"/>
        <w:ind w:left="0" w:right="0" w:firstLine="0"/>
        <w:jc w:val="both"/>
      </w:pPr>
      <w:r>
        <w:rPr>
          <w:color w:val="000000"/>
          <w:spacing w:val="0"/>
          <w:w w:val="100"/>
          <w:position w:val="0"/>
        </w:rPr>
        <w:t>た。第5次男女共同参画基本計画は「夫婦の氏に関する具体的な制度の在り方に関し」「国民各層の意見や</w:t>
      </w:r>
    </w:p>
    <w:p>
      <w:pPr>
        <w:pStyle w:val="Style7"/>
        <w:keepNext w:val="0"/>
        <w:keepLines w:val="0"/>
        <w:widowControl w:val="0"/>
        <w:shd w:val="clear" w:color="auto" w:fill="auto"/>
        <w:bidi w:val="0"/>
        <w:spacing w:before="0" w:after="0" w:line="336" w:lineRule="exact"/>
        <w:ind w:left="0" w:right="0" w:firstLine="0"/>
        <w:jc w:val="left"/>
      </w:pPr>
      <w:r>
        <w:rPr>
          <w:color w:val="000000"/>
          <w:spacing w:val="0"/>
          <w:w w:val="100"/>
          <w:position w:val="0"/>
        </w:rPr>
        <w:t>国会における議論の動向を注視しながら、司法の判断も踏まえ、更なる検討を進める」としています。</w:t>
      </w:r>
    </w:p>
    <w:p>
      <w:pPr>
        <w:pStyle w:val="Style7"/>
        <w:keepNext w:val="0"/>
        <w:keepLines w:val="0"/>
        <w:widowControl w:val="0"/>
        <w:shd w:val="clear" w:color="auto" w:fill="auto"/>
        <w:bidi w:val="0"/>
        <w:spacing w:before="0" w:after="0" w:line="336" w:lineRule="exact"/>
        <w:ind w:left="0" w:right="0" w:firstLine="300"/>
        <w:jc w:val="both"/>
      </w:pPr>
      <w:r>
        <w:rPr>
          <w:color w:val="000000"/>
          <w:spacing w:val="0"/>
          <w:w w:val="100"/>
          <w:position w:val="0"/>
        </w:rPr>
        <w:t>最高裁は2015年および2021年に、夫婦同姓の強制は合憲という不当な判断をしましたが、制度のあり方</w:t>
      </w:r>
    </w:p>
    <w:p>
      <w:pPr>
        <w:pStyle w:val="Style7"/>
        <w:keepNext w:val="0"/>
        <w:keepLines w:val="0"/>
        <w:widowControl w:val="0"/>
        <w:shd w:val="clear" w:color="auto" w:fill="auto"/>
        <w:bidi w:val="0"/>
        <w:spacing w:before="0" w:after="0" w:line="336" w:lineRule="exact"/>
        <w:ind w:left="0" w:right="0" w:firstLine="0"/>
        <w:jc w:val="both"/>
      </w:pPr>
      <w:r>
        <w:rPr>
          <w:color w:val="000000"/>
          <w:spacing w:val="0"/>
          <w:w w:val="100"/>
          <w:position w:val="0"/>
        </w:rPr>
        <w:t>は国民の判断、国会にゆだねるべきとしました。最近の世論調査では約７割が選択的夫婦別姓制度に賛成で</w:t>
      </w:r>
    </w:p>
    <w:p>
      <w:pPr>
        <w:pStyle w:val="Style7"/>
        <w:keepNext w:val="0"/>
        <w:keepLines w:val="0"/>
        <w:widowControl w:val="0"/>
        <w:shd w:val="clear" w:color="auto" w:fill="auto"/>
        <w:bidi w:val="0"/>
        <w:spacing w:before="0" w:after="0" w:line="336" w:lineRule="exact"/>
        <w:ind w:left="0" w:right="0" w:firstLine="0"/>
        <w:jc w:val="both"/>
      </w:pPr>
      <w:r>
        <w:rPr>
          <w:color w:val="000000"/>
          <w:spacing w:val="0"/>
          <w:w w:val="100"/>
          <w:position w:val="0"/>
        </w:rPr>
        <w:t>あり、若年層ほど賛成割合が高くなっています。同制度の導入を求める地方議会の意見書も次々提出されて います。</w:t>
      </w:r>
    </w:p>
    <w:p>
      <w:pPr>
        <w:pStyle w:val="Style7"/>
        <w:keepNext w:val="0"/>
        <w:keepLines w:val="0"/>
        <w:widowControl w:val="0"/>
        <w:shd w:val="clear" w:color="auto" w:fill="auto"/>
        <w:bidi w:val="0"/>
        <w:spacing w:before="0" w:after="460" w:line="336" w:lineRule="exact"/>
        <w:ind w:left="0" w:right="0" w:firstLine="300"/>
        <w:jc w:val="left"/>
      </w:pPr>
      <w:r>
        <w:rPr>
          <w:color w:val="000000"/>
          <w:spacing w:val="0"/>
          <w:w w:val="100"/>
          <w:position w:val="0"/>
        </w:rPr>
        <w:t>以上の理由から、下記の項目を強く要望します。</w:t>
      </w:r>
    </w:p>
    <w:p>
      <w:pPr>
        <w:pStyle w:val="Style4"/>
        <w:keepNext w:val="0"/>
        <w:keepLines w:val="0"/>
        <w:widowControl w:val="0"/>
        <w:shd w:val="clear" w:color="auto" w:fill="auto"/>
        <w:bidi w:val="0"/>
        <w:spacing w:before="0" w:line="240" w:lineRule="auto"/>
        <w:ind w:left="0" w:right="0" w:firstLine="300"/>
        <w:jc w:val="left"/>
      </w:pPr>
      <w:r>
        <w:rPr>
          <w:color w:val="000000"/>
          <w:spacing w:val="0"/>
          <w:w w:val="100"/>
          <w:position w:val="0"/>
          <w:sz w:val="24"/>
          <w:szCs w:val="24"/>
        </w:rPr>
        <w:t>〔請願趣旨〕選択的夫婦別姓の導入など、民法・戸籍法改正を行うこと</w:t>
      </w:r>
    </w:p>
    <w:tbl>
      <w:tblPr>
        <w:tblOverlap w:val="never"/>
        <w:jc w:val="center"/>
        <w:tblLayout w:type="fixed"/>
      </w:tblPr>
      <w:tblGrid>
        <w:gridCol w:w="3221"/>
        <w:gridCol w:w="6542"/>
      </w:tblGrid>
      <w:tr>
        <w:trPr>
          <w:trHeight w:val="562" w:hRule="exact"/>
        </w:trPr>
        <w:tc>
          <w:tcPr>
            <w:tcBorders>
              <w:top w:val="single" w:sz="4"/>
              <w:left w:val="single" w:sz="4"/>
            </w:tcBorders>
            <w:shd w:val="clear" w:color="auto" w:fill="FFFFFF"/>
            <w:vAlign w:val="center"/>
          </w:tcPr>
          <w:p>
            <w:pPr>
              <w:pStyle w:val="Style11"/>
              <w:keepNext w:val="0"/>
              <w:keepLines w:val="0"/>
              <w:widowControl w:val="0"/>
              <w:shd w:val="clear" w:color="auto" w:fill="auto"/>
              <w:tabs>
                <w:tab w:pos="1726" w:val="left"/>
              </w:tabs>
              <w:bidi w:val="0"/>
              <w:spacing w:before="0" w:after="0" w:line="240" w:lineRule="auto"/>
              <w:ind w:left="0" w:right="0" w:firstLine="800"/>
              <w:jc w:val="left"/>
              <w:rPr>
                <w:sz w:val="24"/>
                <w:szCs w:val="24"/>
              </w:rPr>
            </w:pPr>
            <w:r>
              <w:rPr>
                <w:b/>
                <w:bCs/>
                <w:color w:val="000000"/>
                <w:spacing w:val="0"/>
                <w:w w:val="100"/>
                <w:position w:val="0"/>
                <w:sz w:val="24"/>
                <w:szCs w:val="24"/>
              </w:rPr>
              <w:t>氏</w:t>
              <w:tab/>
              <w:t>名</w:t>
            </w:r>
          </w:p>
        </w:tc>
        <w:tc>
          <w:tcPr>
            <w:tcBorders>
              <w:top w:val="single" w:sz="4"/>
              <w:left w:val="single" w:sz="4"/>
              <w:right w:val="single" w:sz="4"/>
            </w:tcBorders>
            <w:shd w:val="clear" w:color="auto" w:fill="FFFFFF"/>
            <w:vAlign w:val="center"/>
          </w:tcPr>
          <w:p>
            <w:pPr>
              <w:pStyle w:val="Style11"/>
              <w:keepNext w:val="0"/>
              <w:keepLines w:val="0"/>
              <w:widowControl w:val="0"/>
              <w:shd w:val="clear" w:color="auto" w:fill="auto"/>
              <w:bidi w:val="0"/>
              <w:spacing w:before="0" w:after="0" w:line="240" w:lineRule="auto"/>
              <w:ind w:left="0" w:right="0" w:firstLine="800"/>
              <w:jc w:val="left"/>
            </w:pPr>
            <w:r>
              <w:rPr>
                <w:b/>
                <w:bCs/>
                <w:color w:val="000000"/>
                <w:spacing w:val="0"/>
                <w:w w:val="100"/>
                <w:position w:val="0"/>
                <w:sz w:val="24"/>
                <w:szCs w:val="24"/>
              </w:rPr>
              <w:t xml:space="preserve">住 所 </w:t>
            </w:r>
            <w:r>
              <w:rPr>
                <w:b/>
                <w:bCs/>
                <w:color w:val="000000"/>
                <w:spacing w:val="0"/>
                <w:w w:val="100"/>
                <w:position w:val="0"/>
              </w:rPr>
              <w:t>(「〃」「同上」は使用しないでください)</w:t>
            </w:r>
          </w:p>
        </w:tc>
      </w:tr>
      <w:tr>
        <w:trPr>
          <w:trHeight w:val="60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00"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0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05"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FFFFFF"/>
            <w:vAlign w:val="top"/>
          </w:tcPr>
          <w:p>
            <w:pPr>
              <w:widowControl w:val="0"/>
              <w:rPr>
                <w:sz w:val="10"/>
                <w:szCs w:val="10"/>
              </w:rPr>
            </w:pPr>
          </w:p>
        </w:tc>
      </w:tr>
      <w:tr>
        <w:trPr>
          <w:trHeight w:val="614" w:hRule="exact"/>
        </w:trPr>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pStyle w:val="Style9"/>
        <w:keepNext w:val="0"/>
        <w:keepLines w:val="0"/>
        <w:widowControl w:val="0"/>
        <w:shd w:val="clear" w:color="auto" w:fill="auto"/>
        <w:tabs>
          <w:tab w:pos="5578" w:val="left"/>
        </w:tabs>
        <w:bidi w:val="0"/>
        <w:spacing w:before="0" w:after="80" w:line="240" w:lineRule="auto"/>
        <w:ind w:left="3605" w:right="0" w:firstLine="0"/>
        <w:jc w:val="left"/>
      </w:pPr>
      <w:r>
        <w:rPr>
          <w:color w:val="000000"/>
          <w:spacing w:val="0"/>
          <w:w w:val="100"/>
          <w:position w:val="0"/>
        </w:rPr>
        <w:t>日本婦人団体連合会</w:t>
        <w:tab/>
        <w:t>〒151-0051東京都渋谷区千駄ヶ谷4-11-9-303</w:t>
      </w:r>
    </w:p>
    <w:p>
      <w:pPr>
        <w:pStyle w:val="Style9"/>
        <w:keepNext w:val="0"/>
        <w:keepLines w:val="0"/>
        <w:widowControl w:val="0"/>
        <w:shd w:val="clear" w:color="auto" w:fill="auto"/>
        <w:bidi w:val="0"/>
        <w:spacing w:before="0" w:after="0" w:line="240" w:lineRule="auto"/>
        <w:ind w:left="3605" w:right="0" w:firstLine="0"/>
        <w:jc w:val="left"/>
      </w:pPr>
      <w:r>
        <w:rPr>
          <w:color w:val="000000"/>
          <w:spacing w:val="0"/>
          <w:w w:val="100"/>
          <w:position w:val="0"/>
        </w:rPr>
        <w:t>2025年</w:t>
      </w:r>
    </w:p>
    <w:sectPr>
      <w:footnotePr>
        <w:pos w:val="pageBottom"/>
        <w:numFmt w:val="decimal"/>
        <w:numRestart w:val="continuous"/>
      </w:footnotePr>
      <w:pgSz w:w="11900" w:h="16840"/>
      <w:pgMar w:top="1239" w:right="1089" w:bottom="1183" w:left="1013" w:header="811" w:footer="755"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rPr>
  </w:style>
  <w:style w:type="character" w:customStyle="1" w:styleId="CharStyle3">
    <w:name w:val="本文|3_"/>
    <w:basedOn w:val="DefaultParagraphFont"/>
    <w:link w:val="Style2"/>
    <w:rPr>
      <w:rFonts w:ascii="MS Gothic" w:eastAsia="MS Gothic" w:hAnsi="MS Gothic" w:cs="MS Gothic"/>
      <w:b w:val="0"/>
      <w:bCs w:val="0"/>
      <w:i w:val="0"/>
      <w:iCs w:val="0"/>
      <w:smallCaps w:val="0"/>
      <w:strike w:val="0"/>
      <w:sz w:val="32"/>
      <w:szCs w:val="32"/>
      <w:u w:val="none"/>
      <w:shd w:val="clear" w:color="auto" w:fill="auto"/>
    </w:rPr>
  </w:style>
  <w:style w:type="character" w:customStyle="1" w:styleId="CharStyle5">
    <w:name w:val="本文|2_"/>
    <w:basedOn w:val="DefaultParagraphFont"/>
    <w:link w:val="Style4"/>
    <w:rPr>
      <w:rFonts w:ascii="MS Gothic" w:eastAsia="MS Gothic" w:hAnsi="MS Gothic" w:cs="MS Gothic"/>
      <w:b/>
      <w:bCs/>
      <w:i w:val="0"/>
      <w:iCs w:val="0"/>
      <w:smallCaps w:val="0"/>
      <w:strike w:val="0"/>
      <w:u w:val="none"/>
      <w:shd w:val="clear" w:color="auto" w:fill="auto"/>
    </w:rPr>
  </w:style>
  <w:style w:type="character" w:customStyle="1" w:styleId="CharStyle8">
    <w:name w:val="本文|1_"/>
    <w:basedOn w:val="DefaultParagraphFont"/>
    <w:link w:val="Style7"/>
    <w:rPr>
      <w:rFonts w:ascii="MS Gothic" w:eastAsia="MS Gothic" w:hAnsi="MS Gothic" w:cs="MS Gothic"/>
      <w:b w:val="0"/>
      <w:bCs w:val="0"/>
      <w:i w:val="0"/>
      <w:iCs w:val="0"/>
      <w:smallCaps w:val="0"/>
      <w:strike w:val="0"/>
      <w:sz w:val="20"/>
      <w:szCs w:val="20"/>
      <w:u w:val="none"/>
      <w:shd w:val="clear" w:color="auto" w:fill="auto"/>
    </w:rPr>
  </w:style>
  <w:style w:type="character" w:customStyle="1" w:styleId="CharStyle10">
    <w:name w:val="テーブルのキャプション|1_"/>
    <w:basedOn w:val="DefaultParagraphFont"/>
    <w:link w:val="Style9"/>
    <w:rPr>
      <w:rFonts w:ascii="MS Gothic" w:eastAsia="MS Gothic" w:hAnsi="MS Gothic" w:cs="MS Gothic"/>
      <w:b w:val="0"/>
      <w:bCs w:val="0"/>
      <w:i w:val="0"/>
      <w:iCs w:val="0"/>
      <w:smallCaps w:val="0"/>
      <w:strike w:val="0"/>
      <w:sz w:val="20"/>
      <w:szCs w:val="20"/>
      <w:u w:val="none"/>
      <w:shd w:val="clear" w:color="auto" w:fill="auto"/>
    </w:rPr>
  </w:style>
  <w:style w:type="character" w:customStyle="1" w:styleId="CharStyle12">
    <w:name w:val="その他|1_"/>
    <w:basedOn w:val="DefaultParagraphFont"/>
    <w:link w:val="Style11"/>
    <w:rPr>
      <w:rFonts w:ascii="MS Gothic" w:eastAsia="MS Gothic" w:hAnsi="MS Gothic" w:cs="MS Gothic"/>
      <w:b w:val="0"/>
      <w:bCs w:val="0"/>
      <w:i w:val="0"/>
      <w:iCs w:val="0"/>
      <w:smallCaps w:val="0"/>
      <w:strike w:val="0"/>
      <w:sz w:val="20"/>
      <w:szCs w:val="20"/>
      <w:u w:val="none"/>
      <w:shd w:val="clear" w:color="auto" w:fill="auto"/>
    </w:rPr>
  </w:style>
  <w:style w:type="paragraph" w:customStyle="1" w:styleId="Style2">
    <w:name w:val="本文|3"/>
    <w:basedOn w:val="Normal"/>
    <w:link w:val="CharStyle3"/>
    <w:pPr>
      <w:widowControl w:val="0"/>
      <w:shd w:val="clear" w:color="auto" w:fill="auto"/>
      <w:spacing w:after="620"/>
      <w:jc w:val="center"/>
    </w:pPr>
    <w:rPr>
      <w:rFonts w:ascii="MS Gothic" w:eastAsia="MS Gothic" w:hAnsi="MS Gothic" w:cs="MS Gothic"/>
      <w:b w:val="0"/>
      <w:bCs w:val="0"/>
      <w:i w:val="0"/>
      <w:iCs w:val="0"/>
      <w:smallCaps w:val="0"/>
      <w:strike w:val="0"/>
      <w:sz w:val="32"/>
      <w:szCs w:val="32"/>
      <w:u w:val="none"/>
      <w:shd w:val="clear" w:color="auto" w:fill="auto"/>
    </w:rPr>
  </w:style>
  <w:style w:type="paragraph" w:customStyle="1" w:styleId="Style4">
    <w:name w:val="本文|2"/>
    <w:basedOn w:val="Normal"/>
    <w:link w:val="CharStyle5"/>
    <w:pPr>
      <w:widowControl w:val="0"/>
      <w:shd w:val="clear" w:color="auto" w:fill="auto"/>
      <w:spacing w:after="360"/>
    </w:pPr>
    <w:rPr>
      <w:rFonts w:ascii="MS Gothic" w:eastAsia="MS Gothic" w:hAnsi="MS Gothic" w:cs="MS Gothic"/>
      <w:b/>
      <w:bCs/>
      <w:i w:val="0"/>
      <w:iCs w:val="0"/>
      <w:smallCaps w:val="0"/>
      <w:strike w:val="0"/>
      <w:u w:val="none"/>
      <w:shd w:val="clear" w:color="auto" w:fill="auto"/>
    </w:rPr>
  </w:style>
  <w:style w:type="paragraph" w:customStyle="1" w:styleId="Style7">
    <w:name w:val="本文|1"/>
    <w:basedOn w:val="Normal"/>
    <w:link w:val="CharStyle8"/>
    <w:pPr>
      <w:widowControl w:val="0"/>
      <w:shd w:val="clear" w:color="auto" w:fill="auto"/>
      <w:spacing w:line="403" w:lineRule="auto"/>
    </w:pPr>
    <w:rPr>
      <w:rFonts w:ascii="MS Gothic" w:eastAsia="MS Gothic" w:hAnsi="MS Gothic" w:cs="MS Gothic"/>
      <w:b w:val="0"/>
      <w:bCs w:val="0"/>
      <w:i w:val="0"/>
      <w:iCs w:val="0"/>
      <w:smallCaps w:val="0"/>
      <w:strike w:val="0"/>
      <w:sz w:val="20"/>
      <w:szCs w:val="20"/>
      <w:u w:val="none"/>
      <w:shd w:val="clear" w:color="auto" w:fill="auto"/>
    </w:rPr>
  </w:style>
  <w:style w:type="paragraph" w:customStyle="1" w:styleId="Style9">
    <w:name w:val="テーブルのキャプション|1"/>
    <w:basedOn w:val="Normal"/>
    <w:link w:val="CharStyle10"/>
    <w:pPr>
      <w:widowControl w:val="0"/>
      <w:shd w:val="clear" w:color="auto" w:fill="auto"/>
      <w:spacing w:after="40"/>
      <w:ind w:left="2520"/>
    </w:pPr>
    <w:rPr>
      <w:rFonts w:ascii="MS Gothic" w:eastAsia="MS Gothic" w:hAnsi="MS Gothic" w:cs="MS Gothic"/>
      <w:b w:val="0"/>
      <w:bCs w:val="0"/>
      <w:i w:val="0"/>
      <w:iCs w:val="0"/>
      <w:smallCaps w:val="0"/>
      <w:strike w:val="0"/>
      <w:sz w:val="20"/>
      <w:szCs w:val="20"/>
      <w:u w:val="none"/>
      <w:shd w:val="clear" w:color="auto" w:fill="auto"/>
    </w:rPr>
  </w:style>
  <w:style w:type="paragraph" w:customStyle="1" w:styleId="Style11">
    <w:name w:val="その他|1"/>
    <w:basedOn w:val="Normal"/>
    <w:link w:val="CharStyle12"/>
    <w:pPr>
      <w:widowControl w:val="0"/>
      <w:shd w:val="clear" w:color="auto" w:fill="auto"/>
      <w:spacing w:line="403" w:lineRule="auto"/>
    </w:pPr>
    <w:rPr>
      <w:rFonts w:ascii="MS Gothic" w:eastAsia="MS Gothic" w:hAnsi="MS Gothic" w:cs="MS Gothic"/>
      <w:b w:val="0"/>
      <w:bCs w:val="0"/>
      <w:i w:val="0"/>
      <w:iCs w:val="0"/>
      <w:smallCaps w:val="0"/>
      <w:strike w:val="0"/>
      <w:sz w:val="20"/>
      <w:szCs w:val="20"/>
      <w:u w:val="none"/>
      <w:shd w:val="clear" w:color="auto" w:fill="auto"/>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２００６年　１月</dc:title>
  <dc:subject/>
  <dc:creator>Y_U_R_I</dc:creator>
  <cp:keywords/>
</cp:coreProperties>
</file>